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32" w:rsidRDefault="006B1515" w:rsidP="006B1515">
      <w:pPr>
        <w:jc w:val="center"/>
        <w:rPr>
          <w:sz w:val="36"/>
          <w:szCs w:val="44"/>
        </w:rPr>
      </w:pPr>
      <w:r w:rsidRPr="006B1515">
        <w:rPr>
          <w:rFonts w:hint="eastAsia"/>
          <w:sz w:val="36"/>
          <w:szCs w:val="44"/>
        </w:rPr>
        <w:t>☆</w:t>
      </w:r>
      <w:r w:rsidRPr="006B1515">
        <w:rPr>
          <w:sz w:val="36"/>
          <w:szCs w:val="44"/>
        </w:rPr>
        <w:t>求人情報提供書を作成するときの注意点</w:t>
      </w:r>
      <w:r w:rsidRPr="006B1515">
        <w:rPr>
          <w:sz w:val="36"/>
          <w:szCs w:val="44"/>
        </w:rPr>
        <w:t>☆</w:t>
      </w:r>
    </w:p>
    <w:p w:rsidR="006B1515" w:rsidRDefault="006B1515">
      <w:pPr>
        <w:rPr>
          <w:sz w:val="24"/>
          <w:szCs w:val="44"/>
        </w:rPr>
      </w:pPr>
    </w:p>
    <w:p w:rsidR="006B1515" w:rsidRPr="00573B62" w:rsidRDefault="006B1515">
      <w:pPr>
        <w:rPr>
          <w:sz w:val="24"/>
          <w:szCs w:val="24"/>
        </w:rPr>
      </w:pPr>
      <w:r w:rsidRPr="00573B62">
        <w:rPr>
          <w:rFonts w:hint="eastAsia"/>
          <w:sz w:val="24"/>
          <w:szCs w:val="24"/>
        </w:rPr>
        <w:t>１・業務内容は</w:t>
      </w:r>
      <w:r w:rsidRPr="00573B62">
        <w:rPr>
          <w:sz w:val="24"/>
          <w:szCs w:val="24"/>
        </w:rPr>
        <w:t>詳細に！！</w:t>
      </w:r>
    </w:p>
    <w:p w:rsidR="006B1515" w:rsidRPr="006B1515" w:rsidRDefault="006B1515" w:rsidP="006B1515">
      <w:pPr>
        <w:ind w:firstLineChars="100" w:firstLine="201"/>
        <w:rPr>
          <w:szCs w:val="44"/>
        </w:rPr>
      </w:pPr>
      <w:r w:rsidRPr="006B1515">
        <w:rPr>
          <w:rFonts w:hint="eastAsia"/>
          <w:szCs w:val="44"/>
        </w:rPr>
        <w:t>○</w:t>
      </w:r>
      <w:r w:rsidRPr="006B1515">
        <w:rPr>
          <w:szCs w:val="44"/>
        </w:rPr>
        <w:t>仕事内容のイメージが</w:t>
      </w:r>
      <w:r w:rsidRPr="006B1515">
        <w:rPr>
          <w:rFonts w:hint="eastAsia"/>
          <w:szCs w:val="44"/>
        </w:rPr>
        <w:t>つ</w:t>
      </w:r>
      <w:r w:rsidRPr="006B1515">
        <w:rPr>
          <w:szCs w:val="44"/>
        </w:rPr>
        <w:t>きやすいよう、</w:t>
      </w:r>
      <w:r w:rsidRPr="006B1515">
        <w:rPr>
          <w:rFonts w:hint="eastAsia"/>
          <w:szCs w:val="44"/>
        </w:rPr>
        <w:t>初めての</w:t>
      </w:r>
      <w:r w:rsidRPr="006B1515">
        <w:rPr>
          <w:szCs w:val="44"/>
        </w:rPr>
        <w:t>方で</w:t>
      </w:r>
      <w:r w:rsidRPr="006B1515">
        <w:rPr>
          <w:rFonts w:hint="eastAsia"/>
          <w:szCs w:val="44"/>
        </w:rPr>
        <w:t>もどんな仕事</w:t>
      </w:r>
      <w:r w:rsidRPr="006B1515">
        <w:rPr>
          <w:szCs w:val="44"/>
        </w:rPr>
        <w:t>か</w:t>
      </w:r>
      <w:r w:rsidRPr="006B1515">
        <w:rPr>
          <w:rFonts w:hint="eastAsia"/>
          <w:szCs w:val="44"/>
        </w:rPr>
        <w:t>想像</w:t>
      </w:r>
      <w:r w:rsidRPr="006B1515">
        <w:rPr>
          <w:szCs w:val="44"/>
        </w:rPr>
        <w:t>できるようにしましょう。</w:t>
      </w:r>
    </w:p>
    <w:p w:rsidR="006B1515" w:rsidRPr="006B1515" w:rsidRDefault="006B1515">
      <w:pPr>
        <w:rPr>
          <w:szCs w:val="44"/>
        </w:rPr>
      </w:pPr>
    </w:p>
    <w:p w:rsidR="006B1515" w:rsidRPr="00573B62" w:rsidRDefault="006B1515">
      <w:pPr>
        <w:rPr>
          <w:sz w:val="24"/>
          <w:szCs w:val="24"/>
        </w:rPr>
      </w:pPr>
      <w:r w:rsidRPr="00573B62">
        <w:rPr>
          <w:rFonts w:hint="eastAsia"/>
          <w:sz w:val="24"/>
          <w:szCs w:val="24"/>
        </w:rPr>
        <w:t>２・</w:t>
      </w:r>
      <w:r w:rsidRPr="00573B62">
        <w:rPr>
          <w:sz w:val="24"/>
          <w:szCs w:val="24"/>
        </w:rPr>
        <w:t>年齢制限を設けた募集はできません</w:t>
      </w:r>
    </w:p>
    <w:p w:rsidR="006B1515" w:rsidRDefault="006B1515" w:rsidP="006B1515">
      <w:pPr>
        <w:ind w:firstLineChars="100" w:firstLine="201"/>
        <w:rPr>
          <w:szCs w:val="44"/>
        </w:rPr>
      </w:pPr>
      <w:r w:rsidRPr="006B1515">
        <w:rPr>
          <w:rFonts w:hint="eastAsia"/>
          <w:szCs w:val="44"/>
        </w:rPr>
        <w:t>○労働者一人一人に対し</w:t>
      </w:r>
      <w:r w:rsidRPr="006B1515">
        <w:rPr>
          <w:szCs w:val="44"/>
        </w:rPr>
        <w:t>、平等な働く機会が与えられ</w:t>
      </w:r>
      <w:r w:rsidRPr="006B1515">
        <w:rPr>
          <w:rFonts w:hint="eastAsia"/>
          <w:szCs w:val="44"/>
        </w:rPr>
        <w:t>るよう「</w:t>
      </w:r>
      <w:r w:rsidRPr="006B1515">
        <w:rPr>
          <w:szCs w:val="44"/>
        </w:rPr>
        <w:t>例外事由</w:t>
      </w:r>
      <w:r w:rsidRPr="006B1515">
        <w:rPr>
          <w:rFonts w:hint="eastAsia"/>
          <w:szCs w:val="44"/>
        </w:rPr>
        <w:t>」に</w:t>
      </w:r>
      <w:r w:rsidRPr="006B1515">
        <w:rPr>
          <w:szCs w:val="44"/>
        </w:rPr>
        <w:t>該当する場合を除き、</w:t>
      </w:r>
      <w:r w:rsidRPr="006B1515">
        <w:rPr>
          <w:rFonts w:hint="eastAsia"/>
          <w:szCs w:val="44"/>
        </w:rPr>
        <w:t>労働者の募集</w:t>
      </w:r>
      <w:r w:rsidRPr="006B1515">
        <w:rPr>
          <w:szCs w:val="44"/>
        </w:rPr>
        <w:t>・</w:t>
      </w:r>
      <w:r w:rsidRPr="006B1515">
        <w:rPr>
          <w:rFonts w:hint="eastAsia"/>
          <w:szCs w:val="44"/>
        </w:rPr>
        <w:t>採用</w:t>
      </w:r>
      <w:r w:rsidRPr="006B1515">
        <w:rPr>
          <w:szCs w:val="44"/>
        </w:rPr>
        <w:t>の際には、年齢を</w:t>
      </w:r>
      <w:r w:rsidRPr="006B1515">
        <w:rPr>
          <w:rFonts w:hint="eastAsia"/>
          <w:szCs w:val="44"/>
        </w:rPr>
        <w:t>不問としなければなりません。</w:t>
      </w:r>
      <w:r w:rsidRPr="006B1515">
        <w:rPr>
          <w:szCs w:val="44"/>
        </w:rPr>
        <w:t xml:space="preserve">　</w:t>
      </w:r>
      <w:r w:rsidRPr="006B1515">
        <w:rPr>
          <w:rFonts w:hint="eastAsia"/>
          <w:szCs w:val="44"/>
        </w:rPr>
        <w:t xml:space="preserve">　</w:t>
      </w:r>
      <w:r w:rsidRPr="006B1515">
        <w:rPr>
          <w:szCs w:val="44"/>
        </w:rPr>
        <w:t>＊</w:t>
      </w:r>
      <w:r w:rsidRPr="006B1515">
        <w:rPr>
          <w:rFonts w:hint="eastAsia"/>
          <w:szCs w:val="44"/>
        </w:rPr>
        <w:t>「例外事由</w:t>
      </w:r>
      <w:r w:rsidRPr="006B1515">
        <w:rPr>
          <w:szCs w:val="44"/>
        </w:rPr>
        <w:t>」につきましては、お尋ねください。</w:t>
      </w:r>
    </w:p>
    <w:p w:rsidR="006B1515" w:rsidRDefault="006B1515" w:rsidP="006B1515">
      <w:pPr>
        <w:rPr>
          <w:szCs w:val="44"/>
        </w:rPr>
      </w:pPr>
    </w:p>
    <w:p w:rsidR="006B1515" w:rsidRPr="00573B62" w:rsidRDefault="006B1515" w:rsidP="006B1515">
      <w:pPr>
        <w:rPr>
          <w:sz w:val="24"/>
          <w:szCs w:val="24"/>
        </w:rPr>
      </w:pPr>
      <w:r w:rsidRPr="00573B62">
        <w:rPr>
          <w:rFonts w:hint="eastAsia"/>
          <w:sz w:val="24"/>
          <w:szCs w:val="24"/>
        </w:rPr>
        <w:t>３・</w:t>
      </w:r>
      <w:r w:rsidRPr="00573B62">
        <w:rPr>
          <w:sz w:val="24"/>
          <w:szCs w:val="24"/>
        </w:rPr>
        <w:t>男性だけ、女性だけの募集</w:t>
      </w:r>
      <w:r w:rsidRPr="00573B62">
        <w:rPr>
          <w:rFonts w:hint="eastAsia"/>
          <w:sz w:val="24"/>
          <w:szCs w:val="24"/>
        </w:rPr>
        <w:t>はできません</w:t>
      </w:r>
    </w:p>
    <w:p w:rsidR="00285691" w:rsidRDefault="006B1515" w:rsidP="006B1515">
      <w:pPr>
        <w:rPr>
          <w:sz w:val="18"/>
          <w:szCs w:val="18"/>
        </w:rPr>
      </w:pPr>
      <w:r>
        <w:rPr>
          <w:rFonts w:hint="eastAsia"/>
          <w:szCs w:val="44"/>
        </w:rPr>
        <w:t xml:space="preserve">　○</w:t>
      </w:r>
      <w:r>
        <w:rPr>
          <w:szCs w:val="44"/>
        </w:rPr>
        <w:t>男女雇用機会均等法では</w:t>
      </w:r>
      <w:r>
        <w:rPr>
          <w:rFonts w:hint="eastAsia"/>
          <w:szCs w:val="44"/>
        </w:rPr>
        <w:t>性別による差別的扱いが</w:t>
      </w:r>
      <w:r>
        <w:rPr>
          <w:szCs w:val="44"/>
        </w:rPr>
        <w:t>原則禁止されています。</w:t>
      </w:r>
      <w:r w:rsidRPr="006B1515">
        <w:rPr>
          <w:rFonts w:hint="eastAsia"/>
          <w:sz w:val="18"/>
          <w:szCs w:val="18"/>
        </w:rPr>
        <w:t>＊</w:t>
      </w:r>
      <w:r w:rsidR="00B84A60">
        <w:rPr>
          <w:sz w:val="18"/>
          <w:szCs w:val="18"/>
        </w:rPr>
        <w:t>法律</w:t>
      </w:r>
      <w:r w:rsidR="00B84A60">
        <w:rPr>
          <w:rFonts w:hint="eastAsia"/>
          <w:sz w:val="18"/>
          <w:szCs w:val="18"/>
        </w:rPr>
        <w:t>の適用</w:t>
      </w:r>
      <w:r w:rsidRPr="006B1515">
        <w:rPr>
          <w:sz w:val="18"/>
          <w:szCs w:val="18"/>
        </w:rPr>
        <w:t>が除外される</w:t>
      </w:r>
      <w:r w:rsidRPr="006B1515">
        <w:rPr>
          <w:rFonts w:hint="eastAsia"/>
          <w:sz w:val="18"/>
          <w:szCs w:val="18"/>
        </w:rPr>
        <w:t>場合</w:t>
      </w:r>
      <w:r w:rsidRPr="006B1515">
        <w:rPr>
          <w:sz w:val="18"/>
          <w:szCs w:val="18"/>
        </w:rPr>
        <w:t>もあります。</w:t>
      </w:r>
    </w:p>
    <w:p w:rsidR="00285691" w:rsidRPr="00285691" w:rsidRDefault="00573B62" w:rsidP="00285691">
      <w:pPr>
        <w:rPr>
          <w:sz w:val="18"/>
          <w:szCs w:val="18"/>
        </w:rPr>
      </w:pPr>
      <w:r>
        <w:rPr>
          <w:rFonts w:hint="eastAsia"/>
          <w:noProof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C63C3" wp14:editId="67CBF48C">
                <wp:simplePos x="0" y="0"/>
                <wp:positionH relativeFrom="column">
                  <wp:posOffset>123825</wp:posOffset>
                </wp:positionH>
                <wp:positionV relativeFrom="paragraph">
                  <wp:posOffset>93345</wp:posOffset>
                </wp:positionV>
                <wp:extent cx="6381750" cy="1457960"/>
                <wp:effectExtent l="0" t="0" r="1905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45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515" w:rsidRPr="00573B62" w:rsidRDefault="006B151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3B6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禁止</w:t>
                            </w:r>
                            <w:r w:rsidRPr="00573B62">
                              <w:rPr>
                                <w:b/>
                                <w:sz w:val="28"/>
                                <w:szCs w:val="28"/>
                              </w:rPr>
                              <w:t>募集</w:t>
                            </w:r>
                            <w:r w:rsidRPr="00573B6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  <w:p w:rsidR="006B1515" w:rsidRDefault="006B1515" w:rsidP="006B15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>「男性５名、女性１０名」等男女採用予定数を明示しての採用、または男性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女性</w:t>
                            </w:r>
                            <w:r>
                              <w:rPr>
                                <w:rFonts w:hint="eastAsia"/>
                              </w:rPr>
                              <w:t>）の</w:t>
                            </w:r>
                            <w:r w:rsidR="00B03930">
                              <w:rPr>
                                <w:rFonts w:hint="eastAsia"/>
                              </w:rPr>
                              <w:t>選考</w:t>
                            </w:r>
                            <w:r>
                              <w:t>を終了した後で男性（女性）の</w:t>
                            </w:r>
                            <w:r>
                              <w:rPr>
                                <w:rFonts w:hint="eastAsia"/>
                              </w:rPr>
                              <w:t>選考を</w:t>
                            </w:r>
                            <w:r>
                              <w:t>すること。</w:t>
                            </w:r>
                          </w:p>
                          <w:p w:rsidR="006B1515" w:rsidRDefault="006B1515" w:rsidP="006B15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営業マンや</w:t>
                            </w:r>
                            <w:r w:rsidR="00B03930">
                              <w:rPr>
                                <w:rFonts w:hint="eastAsia"/>
                              </w:rPr>
                              <w:t>ウエイトレス</w:t>
                            </w:r>
                            <w:r>
                              <w:t>などの性別を</w:t>
                            </w:r>
                            <w:r>
                              <w:rPr>
                                <w:rFonts w:hint="eastAsia"/>
                              </w:rPr>
                              <w:t>表す</w:t>
                            </w:r>
                            <w:r>
                              <w:t>職種で募集すること。</w:t>
                            </w:r>
                          </w:p>
                          <w:p w:rsidR="006B1515" w:rsidRDefault="006B1515" w:rsidP="006B15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形式上男女を募集しているが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募集の受付は</w:t>
                            </w:r>
                            <w:r>
                              <w:t>男性</w:t>
                            </w:r>
                            <w:r>
                              <w:rPr>
                                <w:rFonts w:hint="eastAsia"/>
                              </w:rPr>
                              <w:t>（女性</w:t>
                            </w:r>
                            <w:r>
                              <w:t>）のみとすること。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C63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5pt;margin-top:7.35pt;width:502.5pt;height:11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d+sAIAAMQFAAAOAAAAZHJzL2Uyb0RvYy54bWysVM1u2zAMvg/YOwi6r066/gZ1iqxFhwFF&#10;W6wdelZkqREqi5qkxM6OCTDsIfYKw857Hr/IKNlJ059Lh11sUvxIkZ9IHh3XpSYz4bwCk9P+Vo8S&#10;YTgUytzl9MvN2bsDSnxgpmAajMjpXHh6PHz75qiyA7ENE9CFcASDGD+obE4nIdhBlnk+ESXzW2CF&#10;QaMEV7KAqrvLCscqjF7qbLvX28sqcIV1wIX3eHraGukwxZdS8HAppReB6JxibiF9XfqO4zcbHrHB&#10;nWN2oniXBvuHLEqmDF66DnXKAiNTp56FKhV34EGGLQ5lBlIqLlINWE2/96Sa6wmzItWC5Hi7psn/&#10;v7D8YnbliCrw7SgxrMQnapbfm8WvZvGnWf4gzfJns1w2i9+ok36kq7J+gF7XFv1C/QHq6NqdezyM&#10;LNTSlfGP9RG0I/HzNdmiDoTj4d77g/7+Lpo42vo7u/uHe+k5sgd363z4KKAkUcipw9dMJLPZuQ94&#10;JUJXkHibB62KM6V1UmIHiRPtyIzh2+uQkkSPRyhtSBVTwTyeRYih1/5jzfh9LPNxBNS0iZ4i9VqX&#10;VqSopSJJYa5FxGjzWUjkOjHyQo6Mc2HWeSZ0REms6DWOHf4hq9c4t3WgR7oZTFg7l8qAa1l6TG1x&#10;v6JWtngkaaPuKIZ6XHctMoZijp3joB1Fb/mZQqLPmQ9XzOHsYUfgPgmX+JEa8HWgkyiZgPv20nnE&#10;40iglZIKZzmn/uuUOUGJ/mRwWA77Oztx+JOCnbaNitu0jDctZlqeALYMDgRml8SID3olSgflLa6d&#10;UbwVTcxwvDunYSWehHbD4NriYjRKIBx3y8K5ubY8ho70xga7qW+Zs12DB5yNC1hNPRs86fMWGz0N&#10;jKYBpEpDEAluWe2Ix1WR+rRba3EXbeoJ9bB8h38BAAD//wMAUEsDBBQABgAIAAAAIQDShLhm3QAA&#10;AAoBAAAPAAAAZHJzL2Rvd25yZXYueG1sTI/BTsMwEETvSPyDtUjcqEMIkKZxKkCFCycK6tmNt7ZF&#10;bEe2m4a/Z3uC02p2RrNv2/XsBjZhTDZ4AbeLAhj6PijrtYCvz9ebGljK0is5BI8CfjDBuru8aGWj&#10;wsl/4LTNmlGJT40UYHIeG85Tb9DJtAgjevIOITqZSUbNVZQnKncDL4vigTtpPV0wcsQXg/339ugE&#10;bJ71Uve1jGZTK2uneXd4129CXF/NTytgGef8F4YzPqFDR0z7cPQqsYH08p6SNKtHYGe/KCva7AWU&#10;VXUHvGv5/xe6XwAAAP//AwBQSwECLQAUAAYACAAAACEAtoM4kv4AAADhAQAAEwAAAAAAAAAAAAAA&#10;AAAAAAAAW0NvbnRlbnRfVHlwZXNdLnhtbFBLAQItABQABgAIAAAAIQA4/SH/1gAAAJQBAAALAAAA&#10;AAAAAAAAAAAAAC8BAABfcmVscy8ucmVsc1BLAQItABQABgAIAAAAIQDgZpd+sAIAAMQFAAAOAAAA&#10;AAAAAAAAAAAAAC4CAABkcnMvZTJvRG9jLnhtbFBLAQItABQABgAIAAAAIQDShLhm3QAAAAoBAAAP&#10;AAAAAAAAAAAAAAAAAAoFAABkcnMvZG93bnJldi54bWxQSwUGAAAAAAQABADzAAAAFAYAAAAA&#10;" fillcolor="white [3201]" strokeweight=".5pt">
                <v:textbox>
                  <w:txbxContent>
                    <w:p w:rsidR="006B1515" w:rsidRPr="00573B62" w:rsidRDefault="006B151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73B6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禁止</w:t>
                      </w:r>
                      <w:r w:rsidRPr="00573B62">
                        <w:rPr>
                          <w:b/>
                          <w:sz w:val="28"/>
                          <w:szCs w:val="28"/>
                        </w:rPr>
                        <w:t>募集</w:t>
                      </w:r>
                      <w:r w:rsidRPr="00573B62">
                        <w:rPr>
                          <w:rFonts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  <w:p w:rsidR="006B1515" w:rsidRDefault="006B1515" w:rsidP="006B151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>「男性５名、女性１０名」等男女採用予定数を明示しての採用、または男性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女性</w:t>
                      </w:r>
                      <w:r>
                        <w:rPr>
                          <w:rFonts w:hint="eastAsia"/>
                        </w:rPr>
                        <w:t>）の</w:t>
                      </w:r>
                      <w:r w:rsidR="00B03930">
                        <w:rPr>
                          <w:rFonts w:hint="eastAsia"/>
                        </w:rPr>
                        <w:t>選考</w:t>
                      </w:r>
                      <w:r>
                        <w:t>を終了した後で男性（女性）の</w:t>
                      </w:r>
                      <w:r>
                        <w:rPr>
                          <w:rFonts w:hint="eastAsia"/>
                        </w:rPr>
                        <w:t>選考を</w:t>
                      </w:r>
                      <w:r>
                        <w:t>すること。</w:t>
                      </w:r>
                    </w:p>
                    <w:p w:rsidR="006B1515" w:rsidRDefault="006B1515" w:rsidP="006B151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営業マンや</w:t>
                      </w:r>
                      <w:r w:rsidR="00B03930">
                        <w:rPr>
                          <w:rFonts w:hint="eastAsia"/>
                        </w:rPr>
                        <w:t>ウエイトレス</w:t>
                      </w:r>
                      <w:r>
                        <w:t>などの性別を</w:t>
                      </w:r>
                      <w:r>
                        <w:rPr>
                          <w:rFonts w:hint="eastAsia"/>
                        </w:rPr>
                        <w:t>表す</w:t>
                      </w:r>
                      <w:r>
                        <w:t>職種で募集すること。</w:t>
                      </w:r>
                    </w:p>
                    <w:p w:rsidR="006B1515" w:rsidRDefault="006B1515" w:rsidP="006B151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形式上男女を募集しているが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募集の受付は</w:t>
                      </w:r>
                      <w:r>
                        <w:t>男性</w:t>
                      </w:r>
                      <w:r>
                        <w:rPr>
                          <w:rFonts w:hint="eastAsia"/>
                        </w:rPr>
                        <w:t>（女性</w:t>
                      </w:r>
                      <w:r>
                        <w:t>）のみとすること。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285691" w:rsidRPr="00285691" w:rsidRDefault="00285691" w:rsidP="00285691">
      <w:pPr>
        <w:rPr>
          <w:sz w:val="18"/>
          <w:szCs w:val="18"/>
        </w:rPr>
      </w:pPr>
    </w:p>
    <w:p w:rsidR="00285691" w:rsidRPr="00285691" w:rsidRDefault="00285691" w:rsidP="00285691">
      <w:pPr>
        <w:rPr>
          <w:sz w:val="18"/>
          <w:szCs w:val="18"/>
        </w:rPr>
      </w:pPr>
    </w:p>
    <w:p w:rsidR="00285691" w:rsidRPr="00285691" w:rsidRDefault="00285691" w:rsidP="00285691">
      <w:pPr>
        <w:rPr>
          <w:sz w:val="18"/>
          <w:szCs w:val="18"/>
        </w:rPr>
      </w:pPr>
    </w:p>
    <w:p w:rsidR="00285691" w:rsidRPr="00285691" w:rsidRDefault="00285691" w:rsidP="00285691">
      <w:pPr>
        <w:rPr>
          <w:sz w:val="18"/>
          <w:szCs w:val="18"/>
        </w:rPr>
      </w:pPr>
    </w:p>
    <w:p w:rsidR="00285691" w:rsidRDefault="00285691" w:rsidP="00285691">
      <w:pPr>
        <w:rPr>
          <w:sz w:val="18"/>
          <w:szCs w:val="18"/>
        </w:rPr>
      </w:pPr>
    </w:p>
    <w:p w:rsidR="00285691" w:rsidRDefault="00285691" w:rsidP="00285691">
      <w:pPr>
        <w:rPr>
          <w:szCs w:val="21"/>
        </w:rPr>
      </w:pPr>
    </w:p>
    <w:p w:rsidR="00573B62" w:rsidRDefault="00573B62" w:rsidP="00285691">
      <w:pPr>
        <w:rPr>
          <w:szCs w:val="21"/>
        </w:rPr>
      </w:pPr>
    </w:p>
    <w:p w:rsidR="00573B62" w:rsidRDefault="00573B62" w:rsidP="00285691">
      <w:pPr>
        <w:rPr>
          <w:szCs w:val="21"/>
        </w:rPr>
      </w:pPr>
    </w:p>
    <w:p w:rsidR="006B1515" w:rsidRDefault="00285691" w:rsidP="00285691">
      <w:pPr>
        <w:rPr>
          <w:szCs w:val="21"/>
        </w:rPr>
      </w:pPr>
      <w:r w:rsidRPr="00573B62">
        <w:rPr>
          <w:rFonts w:hint="eastAsia"/>
          <w:sz w:val="24"/>
          <w:szCs w:val="24"/>
        </w:rPr>
        <w:t>４・</w:t>
      </w:r>
      <w:r w:rsidR="00573B62">
        <w:rPr>
          <w:rFonts w:hint="eastAsia"/>
          <w:sz w:val="24"/>
          <w:szCs w:val="24"/>
        </w:rPr>
        <w:t>最低賃金を</w:t>
      </w:r>
      <w:r w:rsidRPr="00573B62">
        <w:rPr>
          <w:sz w:val="24"/>
          <w:szCs w:val="24"/>
        </w:rPr>
        <w:t>下回らないこと</w:t>
      </w:r>
      <w:r>
        <w:rPr>
          <w:szCs w:val="21"/>
        </w:rPr>
        <w:t xml:space="preserve">　（</w:t>
      </w:r>
      <w:r>
        <w:rPr>
          <w:rFonts w:hint="eastAsia"/>
          <w:szCs w:val="21"/>
        </w:rPr>
        <w:t>毎年</w:t>
      </w:r>
      <w:r>
        <w:rPr>
          <w:szCs w:val="21"/>
        </w:rPr>
        <w:t>１０</w:t>
      </w:r>
      <w:r>
        <w:rPr>
          <w:rFonts w:hint="eastAsia"/>
          <w:szCs w:val="21"/>
        </w:rPr>
        <w:t>月</w:t>
      </w:r>
      <w:r>
        <w:rPr>
          <w:szCs w:val="21"/>
        </w:rPr>
        <w:t>頃見直されます。）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○</w:t>
      </w:r>
      <w:r>
        <w:rPr>
          <w:szCs w:val="21"/>
        </w:rPr>
        <w:t>北海道の最低賃金は</w:t>
      </w:r>
      <w:r w:rsidRPr="00573B62">
        <w:rPr>
          <w:b/>
          <w:szCs w:val="21"/>
        </w:rPr>
        <w:t>時給</w:t>
      </w:r>
      <w:r w:rsidR="00E96272">
        <w:rPr>
          <w:rFonts w:hint="eastAsia"/>
          <w:b/>
          <w:szCs w:val="21"/>
        </w:rPr>
        <w:t>１</w:t>
      </w:r>
      <w:r w:rsidR="00E96272">
        <w:rPr>
          <w:rFonts w:hint="eastAsia"/>
          <w:b/>
          <w:szCs w:val="21"/>
        </w:rPr>
        <w:t>,</w:t>
      </w:r>
      <w:bookmarkStart w:id="0" w:name="_GoBack"/>
      <w:bookmarkEnd w:id="0"/>
      <w:r w:rsidR="00E96272">
        <w:rPr>
          <w:rFonts w:hint="eastAsia"/>
          <w:b/>
          <w:szCs w:val="21"/>
        </w:rPr>
        <w:t>０７５</w:t>
      </w:r>
      <w:r w:rsidRPr="00573B62">
        <w:rPr>
          <w:b/>
          <w:szCs w:val="21"/>
        </w:rPr>
        <w:t>円</w:t>
      </w:r>
      <w:r>
        <w:rPr>
          <w:szCs w:val="21"/>
        </w:rPr>
        <w:t>です。これを</w:t>
      </w:r>
      <w:r>
        <w:rPr>
          <w:rFonts w:hint="eastAsia"/>
          <w:szCs w:val="21"/>
        </w:rPr>
        <w:t>下回って</w:t>
      </w:r>
      <w:r>
        <w:rPr>
          <w:szCs w:val="21"/>
        </w:rPr>
        <w:t>、雇用</w:t>
      </w:r>
      <w:r>
        <w:rPr>
          <w:rFonts w:hint="eastAsia"/>
          <w:szCs w:val="21"/>
        </w:rPr>
        <w:t>することはできません。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＊</w:t>
      </w:r>
      <w:r w:rsidR="00573B62">
        <w:rPr>
          <w:rFonts w:hint="eastAsia"/>
          <w:szCs w:val="21"/>
        </w:rPr>
        <w:t>都道府県</w:t>
      </w:r>
      <w:r>
        <w:rPr>
          <w:szCs w:val="21"/>
        </w:rPr>
        <w:t>ごとに定められています。</w:t>
      </w:r>
      <w:r>
        <w:rPr>
          <w:rFonts w:hint="eastAsia"/>
          <w:szCs w:val="21"/>
        </w:rPr>
        <w:t>また、</w:t>
      </w:r>
      <w:r>
        <w:rPr>
          <w:szCs w:val="21"/>
        </w:rPr>
        <w:t>業種によっては特定（産業別</w:t>
      </w:r>
      <w:r>
        <w:rPr>
          <w:rFonts w:hint="eastAsia"/>
          <w:szCs w:val="21"/>
        </w:rPr>
        <w:t>）</w:t>
      </w:r>
      <w:r>
        <w:rPr>
          <w:szCs w:val="21"/>
        </w:rPr>
        <w:t>最低賃金も別途定められています。</w:t>
      </w:r>
    </w:p>
    <w:p w:rsidR="00285691" w:rsidRDefault="00285691" w:rsidP="00285691">
      <w:pPr>
        <w:rPr>
          <w:szCs w:val="21"/>
        </w:rPr>
      </w:pPr>
    </w:p>
    <w:p w:rsidR="00285691" w:rsidRPr="00573B62" w:rsidRDefault="00285691" w:rsidP="00285691">
      <w:pPr>
        <w:rPr>
          <w:sz w:val="24"/>
          <w:szCs w:val="24"/>
        </w:rPr>
      </w:pPr>
      <w:r w:rsidRPr="00573B62">
        <w:rPr>
          <w:rFonts w:hint="eastAsia"/>
          <w:sz w:val="24"/>
          <w:szCs w:val="24"/>
        </w:rPr>
        <w:t>５・就労時間</w:t>
      </w:r>
      <w:r w:rsidRPr="00573B62">
        <w:rPr>
          <w:sz w:val="24"/>
          <w:szCs w:val="24"/>
        </w:rPr>
        <w:t>を守ること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〇労働基準法で</w:t>
      </w:r>
      <w:r>
        <w:rPr>
          <w:rFonts w:hint="eastAsia"/>
          <w:szCs w:val="21"/>
        </w:rPr>
        <w:t>は、</w:t>
      </w:r>
      <w:r>
        <w:rPr>
          <w:szCs w:val="21"/>
        </w:rPr>
        <w:t>労働時間を１日８時間、１週間４０時間となっており、原則こ</w:t>
      </w:r>
      <w:r>
        <w:rPr>
          <w:rFonts w:hint="eastAsia"/>
          <w:szCs w:val="21"/>
        </w:rPr>
        <w:t>の</w:t>
      </w:r>
      <w:r>
        <w:rPr>
          <w:szCs w:val="21"/>
        </w:rPr>
        <w:t>時間を超えて</w:t>
      </w:r>
      <w:r>
        <w:rPr>
          <w:rFonts w:hint="eastAsia"/>
          <w:szCs w:val="21"/>
        </w:rPr>
        <w:t>労働者</w:t>
      </w:r>
      <w:r w:rsidR="00B03930">
        <w:rPr>
          <w:szCs w:val="21"/>
        </w:rPr>
        <w:t>を労働</w:t>
      </w:r>
      <w:r w:rsidR="00B03930">
        <w:rPr>
          <w:rFonts w:hint="eastAsia"/>
          <w:szCs w:val="21"/>
        </w:rPr>
        <w:t>す</w:t>
      </w:r>
      <w:r>
        <w:rPr>
          <w:szCs w:val="21"/>
        </w:rPr>
        <w:t>ることはできません。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＊</w:t>
      </w:r>
      <w:r>
        <w:rPr>
          <w:szCs w:val="21"/>
        </w:rPr>
        <w:t>時間外労働は労働基準法</w:t>
      </w:r>
      <w:r>
        <w:rPr>
          <w:rFonts w:hint="eastAsia"/>
          <w:szCs w:val="21"/>
        </w:rPr>
        <w:t>第</w:t>
      </w:r>
      <w:r>
        <w:rPr>
          <w:szCs w:val="21"/>
        </w:rPr>
        <w:t>３６条に基づく時間外</w:t>
      </w:r>
      <w:r>
        <w:rPr>
          <w:rFonts w:hint="eastAsia"/>
          <w:szCs w:val="21"/>
        </w:rPr>
        <w:t>および</w:t>
      </w:r>
      <w:r>
        <w:rPr>
          <w:szCs w:val="21"/>
        </w:rPr>
        <w:t>休日労働に</w:t>
      </w:r>
      <w:r>
        <w:rPr>
          <w:rFonts w:hint="eastAsia"/>
          <w:szCs w:val="21"/>
        </w:rPr>
        <w:t>関する</w:t>
      </w:r>
      <w:r w:rsidR="00573B62">
        <w:rPr>
          <w:szCs w:val="21"/>
        </w:rPr>
        <w:t>労使協定（</w:t>
      </w:r>
      <w:r w:rsidR="00573B62">
        <w:rPr>
          <w:rFonts w:hint="eastAsia"/>
          <w:szCs w:val="21"/>
        </w:rPr>
        <w:t>３</w:t>
      </w:r>
      <w:r>
        <w:rPr>
          <w:szCs w:val="21"/>
        </w:rPr>
        <w:t>６協定）を</w:t>
      </w:r>
      <w:r>
        <w:rPr>
          <w:rFonts w:hint="eastAsia"/>
          <w:szCs w:val="21"/>
        </w:rPr>
        <w:t>締結し</w:t>
      </w:r>
      <w:r>
        <w:rPr>
          <w:szCs w:val="21"/>
        </w:rPr>
        <w:t>、</w:t>
      </w:r>
      <w:r w:rsidR="00B03930">
        <w:rPr>
          <w:rFonts w:hint="eastAsia"/>
          <w:szCs w:val="21"/>
        </w:rPr>
        <w:t>合わせて労働基準監督署</w:t>
      </w:r>
      <w:r>
        <w:rPr>
          <w:rFonts w:hint="eastAsia"/>
          <w:szCs w:val="21"/>
        </w:rPr>
        <w:t>への届出が必要になります</w:t>
      </w:r>
      <w:r>
        <w:rPr>
          <w:szCs w:val="21"/>
        </w:rPr>
        <w:t>。</w:t>
      </w:r>
    </w:p>
    <w:p w:rsidR="00285691" w:rsidRDefault="00285691" w:rsidP="00285691">
      <w:pPr>
        <w:rPr>
          <w:szCs w:val="21"/>
        </w:rPr>
      </w:pPr>
    </w:p>
    <w:p w:rsidR="00285691" w:rsidRPr="00573B62" w:rsidRDefault="00285691" w:rsidP="00285691">
      <w:pPr>
        <w:rPr>
          <w:sz w:val="24"/>
          <w:szCs w:val="24"/>
        </w:rPr>
      </w:pPr>
      <w:r w:rsidRPr="00573B62">
        <w:rPr>
          <w:rFonts w:hint="eastAsia"/>
          <w:sz w:val="24"/>
          <w:szCs w:val="24"/>
        </w:rPr>
        <w:t>６・労働保険の加入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〇</w:t>
      </w:r>
      <w:r>
        <w:rPr>
          <w:rFonts w:hint="eastAsia"/>
          <w:szCs w:val="21"/>
        </w:rPr>
        <w:t>農林水産業の</w:t>
      </w:r>
      <w:r>
        <w:rPr>
          <w:szCs w:val="21"/>
        </w:rPr>
        <w:t>一部を除き、労働者を</w:t>
      </w:r>
      <w:r>
        <w:rPr>
          <w:rFonts w:hint="eastAsia"/>
          <w:szCs w:val="21"/>
        </w:rPr>
        <w:t>一人でも</w:t>
      </w:r>
      <w:r>
        <w:rPr>
          <w:szCs w:val="21"/>
        </w:rPr>
        <w:t>雇用する事業について加入が義務付けられています。</w:t>
      </w:r>
    </w:p>
    <w:p w:rsidR="00285691" w:rsidRDefault="00285691" w:rsidP="00285691">
      <w:pPr>
        <w:rPr>
          <w:szCs w:val="21"/>
          <w:bdr w:val="single" w:sz="4" w:space="0" w:color="auto"/>
        </w:rPr>
      </w:pPr>
      <w:r>
        <w:rPr>
          <w:rFonts w:hint="eastAsia"/>
          <w:szCs w:val="21"/>
        </w:rPr>
        <w:t xml:space="preserve">　</w:t>
      </w:r>
      <w:r w:rsidRPr="00285691">
        <w:rPr>
          <w:rFonts w:hint="eastAsia"/>
          <w:szCs w:val="21"/>
          <w:bdr w:val="single" w:sz="4" w:space="0" w:color="auto"/>
        </w:rPr>
        <w:t>労災保険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>学生</w:t>
      </w:r>
      <w:r>
        <w:rPr>
          <w:rFonts w:hint="eastAsia"/>
          <w:szCs w:val="21"/>
        </w:rPr>
        <w:t>アルバイトや日々雇用される</w:t>
      </w:r>
      <w:r>
        <w:rPr>
          <w:szCs w:val="21"/>
        </w:rPr>
        <w:t>者など、すべての労働者が労災保険の対象となります。</w:t>
      </w:r>
      <w:r w:rsidR="00573B62">
        <w:rPr>
          <w:rFonts w:hint="eastAsia"/>
          <w:szCs w:val="21"/>
        </w:rPr>
        <w:t xml:space="preserve">　</w:t>
      </w:r>
    </w:p>
    <w:p w:rsidR="00285691" w:rsidRDefault="00285691" w:rsidP="00573B62">
      <w:pPr>
        <w:ind w:firstLineChars="100" w:firstLine="201"/>
        <w:rPr>
          <w:szCs w:val="21"/>
          <w:bdr w:val="single" w:sz="4" w:space="0" w:color="auto"/>
        </w:rPr>
      </w:pPr>
      <w:r w:rsidRPr="00285691">
        <w:rPr>
          <w:szCs w:val="21"/>
          <w:bdr w:val="single" w:sz="4" w:space="0" w:color="auto"/>
        </w:rPr>
        <w:t>雇用保険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次のいずれにも該当する方が被保険者となります。</w:t>
      </w:r>
    </w:p>
    <w:p w:rsidR="00285691" w:rsidRDefault="00285691" w:rsidP="002856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･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週間所定労働次男が２０時間以上であること</w:t>
      </w:r>
      <w:r>
        <w:rPr>
          <w:szCs w:val="21"/>
        </w:rPr>
        <w:t>。</w:t>
      </w:r>
    </w:p>
    <w:p w:rsidR="00285691" w:rsidRDefault="00285691" w:rsidP="00285691">
      <w:pPr>
        <w:ind w:left="604" w:hangingChars="300" w:hanging="604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･</w:t>
      </w:r>
      <w:r>
        <w:rPr>
          <w:szCs w:val="21"/>
        </w:rPr>
        <w:t>31</w:t>
      </w:r>
      <w:r>
        <w:rPr>
          <w:szCs w:val="21"/>
        </w:rPr>
        <w:t>日</w:t>
      </w:r>
      <w:r>
        <w:rPr>
          <w:rFonts w:hint="eastAsia"/>
          <w:szCs w:val="21"/>
        </w:rPr>
        <w:t>異常引き続き雇用されることが見込まれる</w:t>
      </w:r>
      <w:r>
        <w:rPr>
          <w:szCs w:val="21"/>
        </w:rPr>
        <w:t>こと。（ただ</w:t>
      </w:r>
      <w:r>
        <w:rPr>
          <w:rFonts w:hint="eastAsia"/>
          <w:szCs w:val="21"/>
        </w:rPr>
        <w:t>し、</w:t>
      </w:r>
      <w:r>
        <w:rPr>
          <w:szCs w:val="21"/>
        </w:rPr>
        <w:t>６５歳以上の方、</w:t>
      </w:r>
      <w:r>
        <w:rPr>
          <w:rFonts w:hint="eastAsia"/>
          <w:szCs w:val="21"/>
        </w:rPr>
        <w:t>日</w:t>
      </w:r>
      <w:r>
        <w:rPr>
          <w:szCs w:val="21"/>
        </w:rPr>
        <w:t>労働</w:t>
      </w:r>
      <w:r>
        <w:rPr>
          <w:rFonts w:hint="eastAsia"/>
          <w:szCs w:val="21"/>
        </w:rPr>
        <w:t>者</w:t>
      </w:r>
      <w:r>
        <w:rPr>
          <w:szCs w:val="21"/>
        </w:rPr>
        <w:t>、季節労働者および</w:t>
      </w:r>
      <w:r>
        <w:rPr>
          <w:rFonts w:hint="eastAsia"/>
          <w:szCs w:val="21"/>
        </w:rPr>
        <w:t>昼</w:t>
      </w:r>
      <w:r>
        <w:rPr>
          <w:szCs w:val="21"/>
        </w:rPr>
        <w:t>間</w:t>
      </w:r>
      <w:r>
        <w:rPr>
          <w:rFonts w:hint="eastAsia"/>
          <w:szCs w:val="21"/>
        </w:rPr>
        <w:t>学生等は</w:t>
      </w:r>
      <w:r>
        <w:rPr>
          <w:szCs w:val="21"/>
        </w:rPr>
        <w:t>こ</w:t>
      </w:r>
      <w:r>
        <w:rPr>
          <w:rFonts w:hint="eastAsia"/>
          <w:szCs w:val="21"/>
        </w:rPr>
        <w:t>の限り</w:t>
      </w:r>
      <w:r>
        <w:rPr>
          <w:szCs w:val="21"/>
        </w:rPr>
        <w:t>ではありません。）</w:t>
      </w:r>
    </w:p>
    <w:p w:rsidR="00573B62" w:rsidRDefault="00B03930" w:rsidP="00573B62">
      <w:pPr>
        <w:ind w:leftChars="100" w:left="744" w:hangingChars="200" w:hanging="543"/>
        <w:rPr>
          <w:sz w:val="28"/>
          <w:szCs w:val="28"/>
          <w:shd w:val="pct15" w:color="auto" w:fill="FFFFFF"/>
        </w:rPr>
      </w:pPr>
      <w:r>
        <w:rPr>
          <w:rFonts w:hint="eastAsia"/>
          <w:sz w:val="28"/>
          <w:szCs w:val="28"/>
          <w:shd w:val="pct15" w:color="auto" w:fill="FFFFFF"/>
        </w:rPr>
        <w:t>他</w:t>
      </w:r>
      <w:r w:rsidR="00285691" w:rsidRPr="00285691">
        <w:rPr>
          <w:rFonts w:hint="eastAsia"/>
          <w:sz w:val="28"/>
          <w:szCs w:val="28"/>
          <w:shd w:val="pct15" w:color="auto" w:fill="FFFFFF"/>
        </w:rPr>
        <w:t>にも法律</w:t>
      </w:r>
      <w:r w:rsidR="00285691" w:rsidRPr="00285691">
        <w:rPr>
          <w:sz w:val="28"/>
          <w:szCs w:val="28"/>
          <w:shd w:val="pct15" w:color="auto" w:fill="FFFFFF"/>
        </w:rPr>
        <w:t>、ルールがあります</w:t>
      </w:r>
      <w:r w:rsidR="00285691" w:rsidRPr="00285691">
        <w:rPr>
          <w:sz w:val="28"/>
          <w:szCs w:val="28"/>
          <w:shd w:val="pct15" w:color="auto" w:fill="FFFFFF"/>
        </w:rPr>
        <w:t>.</w:t>
      </w:r>
      <w:r w:rsidR="00285691" w:rsidRPr="00285691">
        <w:rPr>
          <w:rFonts w:hint="eastAsia"/>
          <w:sz w:val="28"/>
          <w:szCs w:val="28"/>
          <w:shd w:val="pct15" w:color="auto" w:fill="FFFFFF"/>
        </w:rPr>
        <w:t>それらを守り適正</w:t>
      </w:r>
      <w:r w:rsidR="00285691" w:rsidRPr="00285691">
        <w:rPr>
          <w:sz w:val="28"/>
          <w:szCs w:val="28"/>
          <w:shd w:val="pct15" w:color="auto" w:fill="FFFFFF"/>
        </w:rPr>
        <w:t>な求人を行</w:t>
      </w:r>
      <w:r w:rsidR="00285691" w:rsidRPr="00285691">
        <w:rPr>
          <w:rFonts w:hint="eastAsia"/>
          <w:sz w:val="28"/>
          <w:szCs w:val="28"/>
          <w:shd w:val="pct15" w:color="auto" w:fill="FFFFFF"/>
        </w:rPr>
        <w:t>いましょう。</w:t>
      </w:r>
    </w:p>
    <w:p w:rsidR="00285691" w:rsidRDefault="00573B62" w:rsidP="00573B62">
      <w:pPr>
        <w:ind w:leftChars="100" w:left="744" w:hangingChars="200" w:hanging="543"/>
        <w:rPr>
          <w:sz w:val="28"/>
          <w:szCs w:val="28"/>
          <w:shd w:val="pct15" w:color="auto" w:fill="FFFFFF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405765</wp:posOffset>
                </wp:positionV>
                <wp:extent cx="4850130" cy="911225"/>
                <wp:effectExtent l="0" t="0" r="26670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130" cy="91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B62" w:rsidRDefault="00573B62">
                            <w:r w:rsidRPr="00B039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&lt;&lt;</w:t>
                            </w:r>
                            <w:r w:rsidRPr="00B039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お問い合わせ先</w:t>
                            </w:r>
                            <w:r w:rsidRPr="00B039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&gt;&gt;</w:t>
                            </w:r>
                            <w:r w:rsidR="00B0393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049-1392</w:t>
                            </w:r>
                            <w:r>
                              <w:t xml:space="preserve">　松前郡福島町字福島</w:t>
                            </w:r>
                            <w:r>
                              <w:t>820</w:t>
                            </w:r>
                            <w:r>
                              <w:t>番地</w:t>
                            </w:r>
                          </w:p>
                          <w:p w:rsidR="00573B62" w:rsidRDefault="00573B6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</w:t>
                            </w:r>
                            <w:r w:rsidR="00B03930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03930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福島町役場</w:t>
                            </w:r>
                            <w:r>
                              <w:t>水産商工</w:t>
                            </w:r>
                            <w:r>
                              <w:rPr>
                                <w:rFonts w:hint="eastAsia"/>
                              </w:rPr>
                              <w:t>課内</w:t>
                            </w:r>
                          </w:p>
                          <w:p w:rsidR="00573B62" w:rsidRDefault="00573B6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 w:rsidR="00B0393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03930">
                              <w:t xml:space="preserve">　</w:t>
                            </w:r>
                            <w:r w:rsidR="00B0393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福島町就職サポートセンター</w:t>
                            </w:r>
                          </w:p>
                          <w:p w:rsidR="00573B62" w:rsidRPr="00573B62" w:rsidRDefault="00573B6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 w:rsidR="00B0393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03930"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B0393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ＴＥＬ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0139-47-3004 </w:t>
                            </w:r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  <w:r>
                              <w:rPr>
                                <w:rFonts w:hint="eastAsia"/>
                              </w:rPr>
                              <w:t>0139-47-4504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41pt;margin-top:31.95pt;width:381.9pt;height:7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GctgIAAMoFAAAOAAAAZHJzL2Uyb0RvYy54bWysVMFOGzEQvVfqP1i+l80uCYWIDUpBVJUQ&#10;oELF2fHaZIXX49pOsumRSKgf0V+oeu735Ec69m6WQLlQ9bI743kznnmemcOjulJkLqwrQec03elR&#10;IjSHotS3Of1yffpunxLnmS6YAi1yuhSOHo3evjlcmKHIYAqqEJZgEO2GC5PTqfdmmCSOT0XF3A4Y&#10;odEowVbMo2pvk8KyBUavVJL1envJAmxhLHDhHJ6eNEY6ivGlFNxfSOmEJyqnmJuPXxu/k/BNRods&#10;eGuZmZa8TYP9QxYVKzVe2oU6YZ6RmS3/ClWV3IID6Xc4VAlIWXIRa8Bq0t6zaq6mzIhYC5LjTEeT&#10;+39h+fn80pKyyGlGiWYVPtF69bC+/7m+/71efSfr1Y/1arW+/4U6yQJdC+OG6HVl0M/XH6DGZ9+c&#10;OzwMLNTSVuGP9RG0I/HLjmxRe8LxsL8/6KW7aOJoO0jTLBuEMMmjt7HOfxRQkSDk1OJjRo7Z/Mz5&#10;BrqBhMscqLI4LZWKSmggcawsmTN8euVjjhj8CUppssjp3u6gFwM/sYXQnf9EMX7XpreFwnhKh+tE&#10;bLU2rcBQw0SU/FKJgFH6s5BIdSTkhRwZ50J3eUZ0QEms6DWOLf4xq9c4N3WgR7wZtO+cq1KDbVh6&#10;Sm1xt6FWNnh8w626g+jrSR17rGuUCRRL7B8LzUA6w09L5PuMOX/JLE4g9gVuFX+BH6kAHwlaiZIp&#10;2G8vnQc8DgZaKVngROfUfZ0xKyhRnzSOzEHa74cVEJX+4H2Git22TLYtelYdA3ZOivvL8CgGvFcb&#10;UVqobnD5jMOtaGKa49059Rvx2Dd7BpcXF+NxBOHQG+bP9JXhIXRgOfTZdX3DrGn73OOEnMNm9tnw&#10;Wbs32OCpYTzzIMs4C4HnhtWWf1wYcZra5RY20rYeUY8rePQHAAD//wMAUEsDBBQABgAIAAAAIQDO&#10;kSaO3gAAAAsBAAAPAAAAZHJzL2Rvd25yZXYueG1sTI/BTsMwEETvSPyDtUjcqE0oJU3jVIAKl54o&#10;qGc33toWsR3Fbhr+nu0JjqsZzb5XryffsRGH5GKQcD8TwDC0UbtgJHx9vt2VwFJWQasuBpTwgwnW&#10;zfVVrSodz+EDx102jEZCqpQEm3NfcZ5ai16lWewxUHaMg1eZzsFwPagzjfuOF0IsuFcu0Aereny1&#10;2H7vTl7C5sUsTVuqwW5K7dw47Y9b8y7l7c30vAKWccp/ZbjgEzo0xHSIp6AT6yQUZUEuWcLiYQns&#10;UhDzR5I5UCSe5sCbmv93aH4BAAD//wMAUEsBAi0AFAAGAAgAAAAhALaDOJL+AAAA4QEAABMAAAAA&#10;AAAAAAAAAAAAAAAAAFtDb250ZW50X1R5cGVzXS54bWxQSwECLQAUAAYACAAAACEAOP0h/9YAAACU&#10;AQAACwAAAAAAAAAAAAAAAAAvAQAAX3JlbHMvLnJlbHNQSwECLQAUAAYACAAAACEAu1BRnLYCAADK&#10;BQAADgAAAAAAAAAAAAAAAAAuAgAAZHJzL2Uyb0RvYy54bWxQSwECLQAUAAYACAAAACEAzpEmjt4A&#10;AAALAQAADwAAAAAAAAAAAAAAAAAQBQAAZHJzL2Rvd25yZXYueG1sUEsFBgAAAAAEAAQA8wAAABsG&#10;AAAAAA==&#10;" fillcolor="white [3201]" strokeweight=".5pt">
                <v:textbox>
                  <w:txbxContent>
                    <w:p w:rsidR="00573B62" w:rsidRDefault="00573B62">
                      <w:r w:rsidRPr="00B03930">
                        <w:rPr>
                          <w:rFonts w:hint="eastAsia"/>
                          <w:sz w:val="24"/>
                          <w:szCs w:val="24"/>
                        </w:rPr>
                        <w:t>&lt;&lt;</w:t>
                      </w:r>
                      <w:r w:rsidRPr="00B03930">
                        <w:rPr>
                          <w:rFonts w:hint="eastAsia"/>
                          <w:sz w:val="24"/>
                          <w:szCs w:val="24"/>
                        </w:rPr>
                        <w:t>お問い合わせ先</w:t>
                      </w:r>
                      <w:r w:rsidRPr="00B03930">
                        <w:rPr>
                          <w:rFonts w:hint="eastAsia"/>
                          <w:sz w:val="24"/>
                          <w:szCs w:val="24"/>
                        </w:rPr>
                        <w:t>&gt;&gt;</w:t>
                      </w:r>
                      <w:r w:rsidR="00B03930">
                        <w:rPr>
                          <w:rFonts w:hint="eastAsia"/>
                        </w:rPr>
                        <w:t xml:space="preserve">　　</w:t>
                      </w:r>
                      <w:r>
                        <w:t>〒</w:t>
                      </w:r>
                      <w:r>
                        <w:rPr>
                          <w:rFonts w:hint="eastAsia"/>
                        </w:rPr>
                        <w:t>049-1392</w:t>
                      </w:r>
                      <w:r>
                        <w:t xml:space="preserve">　松前郡福島町字福島</w:t>
                      </w:r>
                      <w:r>
                        <w:t>820</w:t>
                      </w:r>
                      <w:r>
                        <w:t>番地</w:t>
                      </w:r>
                    </w:p>
                    <w:p w:rsidR="00573B62" w:rsidRDefault="00573B6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</w:t>
                      </w:r>
                      <w:r w:rsidR="00B03930">
                        <w:rPr>
                          <w:rFonts w:hint="eastAsia"/>
                        </w:rPr>
                        <w:t xml:space="preserve">　　</w:t>
                      </w:r>
                      <w:r w:rsidR="00B03930">
                        <w:t xml:space="preserve">　</w:t>
                      </w:r>
                      <w:r>
                        <w:rPr>
                          <w:rFonts w:hint="eastAsia"/>
                        </w:rPr>
                        <w:t>福島町役場</w:t>
                      </w:r>
                      <w:r>
                        <w:t>水産商工</w:t>
                      </w:r>
                      <w:r>
                        <w:rPr>
                          <w:rFonts w:hint="eastAsia"/>
                        </w:rPr>
                        <w:t>課内</w:t>
                      </w:r>
                    </w:p>
                    <w:p w:rsidR="00573B62" w:rsidRDefault="00573B6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 w:rsidR="00B03930">
                        <w:rPr>
                          <w:rFonts w:hint="eastAsia"/>
                        </w:rPr>
                        <w:t xml:space="preserve">　</w:t>
                      </w:r>
                      <w:r w:rsidR="00B03930">
                        <w:t xml:space="preserve">　</w:t>
                      </w:r>
                      <w:r w:rsidR="00B03930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福島町就職サポートセンター</w:t>
                      </w:r>
                    </w:p>
                    <w:p w:rsidR="00573B62" w:rsidRPr="00573B62" w:rsidRDefault="00573B6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 w:rsidR="00B03930">
                        <w:rPr>
                          <w:rFonts w:hint="eastAsia"/>
                        </w:rPr>
                        <w:t xml:space="preserve">　</w:t>
                      </w:r>
                      <w:r w:rsidR="00B03930">
                        <w:t xml:space="preserve">　</w:t>
                      </w:r>
                      <w:r>
                        <w:t xml:space="preserve">　</w:t>
                      </w:r>
                      <w:r w:rsidR="00B03930">
                        <w:rPr>
                          <w:rFonts w:hint="eastAsia"/>
                        </w:rPr>
                        <w:t xml:space="preserve">　</w:t>
                      </w:r>
                      <w:r>
                        <w:t>ＴＥＬ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0139-47-3004 </w:t>
                      </w:r>
                      <w:r>
                        <w:rPr>
                          <w:rFonts w:hint="eastAsia"/>
                        </w:rPr>
                        <w:t>ＦＡＸ：</w:t>
                      </w:r>
                      <w:r>
                        <w:rPr>
                          <w:rFonts w:hint="eastAsia"/>
                        </w:rPr>
                        <w:t>0139-47-4504</w:t>
                      </w:r>
                    </w:p>
                  </w:txbxContent>
                </v:textbox>
              </v:shape>
            </w:pict>
          </mc:Fallback>
        </mc:AlternateContent>
      </w:r>
      <w:r w:rsidR="00285691" w:rsidRPr="00285691">
        <w:rPr>
          <w:sz w:val="28"/>
          <w:szCs w:val="28"/>
          <w:shd w:val="pct15" w:color="auto" w:fill="FFFFFF"/>
        </w:rPr>
        <w:t>ご不明な</w:t>
      </w:r>
      <w:r w:rsidR="00285691" w:rsidRPr="00285691">
        <w:rPr>
          <w:rFonts w:hint="eastAsia"/>
          <w:sz w:val="28"/>
          <w:szCs w:val="28"/>
          <w:shd w:val="pct15" w:color="auto" w:fill="FFFFFF"/>
        </w:rPr>
        <w:t>点はお気軽に</w:t>
      </w:r>
      <w:r w:rsidR="00285691" w:rsidRPr="00285691">
        <w:rPr>
          <w:sz w:val="28"/>
          <w:szCs w:val="28"/>
          <w:shd w:val="pct15" w:color="auto" w:fill="FFFFFF"/>
        </w:rPr>
        <w:t>お問い合わせく</w:t>
      </w:r>
      <w:r w:rsidR="00285691" w:rsidRPr="00285691">
        <w:rPr>
          <w:rFonts w:hint="eastAsia"/>
          <w:sz w:val="28"/>
          <w:szCs w:val="28"/>
          <w:shd w:val="pct15" w:color="auto" w:fill="FFFFFF"/>
        </w:rPr>
        <w:t>ださ</w:t>
      </w:r>
      <w:r w:rsidR="00285691" w:rsidRPr="00285691">
        <w:rPr>
          <w:sz w:val="28"/>
          <w:szCs w:val="28"/>
          <w:shd w:val="pct15" w:color="auto" w:fill="FFFFFF"/>
        </w:rPr>
        <w:t>い。</w:t>
      </w:r>
    </w:p>
    <w:p w:rsidR="00573B62" w:rsidRPr="00573B62" w:rsidRDefault="00573B62" w:rsidP="00573B62">
      <w:pPr>
        <w:ind w:leftChars="100" w:left="604" w:hangingChars="200" w:hanging="403"/>
        <w:rPr>
          <w:szCs w:val="21"/>
          <w:bdr w:val="single" w:sz="4" w:space="0" w:color="auto"/>
          <w:shd w:val="pct15" w:color="auto" w:fill="FFFFFF"/>
        </w:rPr>
      </w:pPr>
    </w:p>
    <w:sectPr w:rsidR="00573B62" w:rsidRPr="00573B62" w:rsidSect="00573B62">
      <w:pgSz w:w="11906" w:h="16838"/>
      <w:pgMar w:top="720" w:right="720" w:bottom="720" w:left="720" w:header="851" w:footer="992" w:gutter="0"/>
      <w:cols w:space="425"/>
      <w:docGrid w:type="linesAndChars" w:linePitch="320" w:charSpace="-1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D04CC"/>
    <w:multiLevelType w:val="hybridMultilevel"/>
    <w:tmpl w:val="633084DC"/>
    <w:lvl w:ilvl="0" w:tplc="07E67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01"/>
  <w:drawingGridVerticalSpacing w:val="16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15"/>
    <w:rsid w:val="00285691"/>
    <w:rsid w:val="00573B62"/>
    <w:rsid w:val="006B1515"/>
    <w:rsid w:val="008E0532"/>
    <w:rsid w:val="00B03930"/>
    <w:rsid w:val="00B84A60"/>
    <w:rsid w:val="00E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B2CD2"/>
  <w15:chartTrackingRefBased/>
  <w15:docId w15:val="{80304E70-B496-41E8-BE99-2F5DC6A8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fs-cl22</dc:creator>
  <cp:keywords/>
  <dc:description/>
  <cp:lastModifiedBy>大原 香織</cp:lastModifiedBy>
  <cp:revision>4</cp:revision>
  <dcterms:created xsi:type="dcterms:W3CDTF">2015-11-12T23:55:00Z</dcterms:created>
  <dcterms:modified xsi:type="dcterms:W3CDTF">2025-10-31T00:56:00Z</dcterms:modified>
</cp:coreProperties>
</file>